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B6" w:rsidRPr="006173EC" w:rsidRDefault="000431B6" w:rsidP="006173EC">
      <w:pPr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73EC">
        <w:rPr>
          <w:rFonts w:ascii="Times New Roman" w:hAnsi="Times New Roman" w:cs="Times New Roman"/>
          <w:b/>
          <w:caps/>
          <w:sz w:val="24"/>
          <w:szCs w:val="24"/>
        </w:rPr>
        <w:t>Карта случаяслужбы медиации</w:t>
      </w:r>
    </w:p>
    <w:p w:rsidR="000431B6" w:rsidRPr="006173EC" w:rsidRDefault="006173EC" w:rsidP="006173EC">
      <w:pPr>
        <w:spacing w:after="12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173EC">
        <w:rPr>
          <w:rFonts w:ascii="Times New Roman" w:hAnsi="Times New Roman" w:cs="Times New Roman"/>
          <w:i/>
          <w:color w:val="FF0000"/>
          <w:sz w:val="24"/>
          <w:szCs w:val="24"/>
        </w:rPr>
        <w:t>Краткое наименование образовательной организации по Уставу</w:t>
      </w:r>
    </w:p>
    <w:p w:rsidR="006173EC" w:rsidRPr="006173EC" w:rsidRDefault="006173EC" w:rsidP="006173EC">
      <w:pPr>
        <w:spacing w:after="12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0431B6" w:rsidRPr="006173EC" w:rsidRDefault="006173EC" w:rsidP="006173EC">
      <w:pPr>
        <w:spacing w:after="12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</w:t>
      </w:r>
      <w:r w:rsidRPr="006173EC">
        <w:rPr>
          <w:rFonts w:ascii="Times New Roman" w:hAnsi="Times New Roman" w:cs="Times New Roman"/>
          <w:b/>
          <w:sz w:val="24"/>
          <w:szCs w:val="24"/>
        </w:rPr>
        <w:t>ОПИСАНИЕ СЛУЧАЯ: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/>
      </w:tblPr>
      <w:tblGrid>
        <w:gridCol w:w="3885"/>
        <w:gridCol w:w="5584"/>
      </w:tblGrid>
      <w:tr w:rsidR="000431B6" w:rsidRPr="006173EC" w:rsidTr="0065797C">
        <w:trPr>
          <w:trHeight w:val="56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 w:rsid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случая </w:t>
            </w:r>
            <w:r w:rsidR="006E15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 журнала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0431B6" w:rsidRPr="006173EC" w:rsidTr="0065797C">
        <w:trPr>
          <w:trHeight w:val="56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1B6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обращения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0431B6" w:rsidRPr="006173EC" w:rsidTr="0065797C">
        <w:trPr>
          <w:trHeight w:val="56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1B6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 случая из журнала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0431B6" w:rsidRPr="006173EC" w:rsidTr="0065797C">
        <w:trPr>
          <w:trHeight w:val="56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1B6" w:rsidRPr="006173EC" w:rsidRDefault="000431B6" w:rsidP="006E1582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 обратившегося</w:t>
            </w:r>
            <w:r w:rsidR="006E1582"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0431B6" w:rsidRPr="006173EC" w:rsidTr="0065797C">
        <w:trPr>
          <w:trHeight w:val="56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1B6" w:rsidRPr="006173EC" w:rsidRDefault="000431B6" w:rsidP="003B1CE2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Краткое </w:t>
            </w:r>
            <w:r w:rsidR="006E15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описание </w:t>
            </w:r>
            <w:r w:rsidR="003B1C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случая</w:t>
            </w:r>
            <w:r w:rsidR="006E15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ind w:right="-1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  <w:tr w:rsidR="000431B6" w:rsidRPr="006173EC" w:rsidTr="0065797C">
        <w:trPr>
          <w:trHeight w:val="56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  <w:r w:rsidR="006E15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 ведение случая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B6" w:rsidRPr="006173EC" w:rsidRDefault="000431B6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</w:tbl>
    <w:p w:rsidR="000431B6" w:rsidRPr="006173EC" w:rsidRDefault="000431B6" w:rsidP="006173EC">
      <w:pPr>
        <w:spacing w:after="12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431B6" w:rsidRPr="006173EC" w:rsidRDefault="006173EC" w:rsidP="006173E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73E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173EC">
        <w:rPr>
          <w:rFonts w:ascii="Times New Roman" w:hAnsi="Times New Roman" w:cs="Times New Roman"/>
          <w:b/>
          <w:sz w:val="24"/>
          <w:szCs w:val="24"/>
        </w:rPr>
        <w:t>. ВЕДЕНИЕ СЛУЧАЯ: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/>
      </w:tblPr>
      <w:tblGrid>
        <w:gridCol w:w="624"/>
        <w:gridCol w:w="1843"/>
        <w:gridCol w:w="4536"/>
        <w:gridCol w:w="2466"/>
      </w:tblGrid>
      <w:tr w:rsidR="006E1582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Медиатор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73E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Результат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***</w:t>
            </w:r>
          </w:p>
        </w:tc>
      </w:tr>
      <w:tr w:rsidR="006E1582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82" w:rsidRPr="006173EC" w:rsidRDefault="006E1582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582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82" w:rsidRPr="006173EC" w:rsidRDefault="006E1582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582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82" w:rsidRPr="006173EC" w:rsidRDefault="006E1582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582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82" w:rsidRPr="006173EC" w:rsidRDefault="006E1582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582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82" w:rsidRPr="006173EC" w:rsidRDefault="006E1582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2" w:rsidRPr="006173EC" w:rsidRDefault="006E1582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2A87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87" w:rsidRPr="006173EC" w:rsidRDefault="00682A87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2A87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87" w:rsidRPr="006173EC" w:rsidRDefault="00682A87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2A87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87" w:rsidRPr="006173EC" w:rsidRDefault="00682A87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2A87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87" w:rsidRPr="006173EC" w:rsidRDefault="00682A87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2A87" w:rsidRPr="006173EC" w:rsidTr="00D55AAA">
        <w:trPr>
          <w:trHeight w:val="5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87" w:rsidRPr="006173EC" w:rsidRDefault="00682A87" w:rsidP="00682A87">
            <w:pPr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87" w:rsidRPr="006173EC" w:rsidRDefault="00682A87" w:rsidP="006173EC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431B6" w:rsidRPr="006173EC" w:rsidRDefault="000431B6" w:rsidP="006173E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582" w:rsidRDefault="006E1582" w:rsidP="006579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A37BBF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="0065797C" w:rsidRPr="00A37BBF">
        <w:rPr>
          <w:rFonts w:ascii="Times New Roman" w:hAnsi="Times New Roman" w:cs="Times New Roman"/>
          <w:sz w:val="24"/>
          <w:szCs w:val="24"/>
        </w:rPr>
        <w:t>Ф.И.О. обратившегося указывается, если при этом не нарушае</w:t>
      </w:r>
      <w:r w:rsidR="0065797C">
        <w:rPr>
          <w:rFonts w:ascii="Times New Roman" w:hAnsi="Times New Roman" w:cs="Times New Roman"/>
          <w:sz w:val="24"/>
          <w:szCs w:val="24"/>
        </w:rPr>
        <w:t xml:space="preserve">тся принцип конфиденциальности, </w:t>
      </w:r>
      <w:r w:rsidR="0065797C" w:rsidRPr="00A37BBF">
        <w:rPr>
          <w:rFonts w:ascii="Times New Roman" w:hAnsi="Times New Roman" w:cs="Times New Roman"/>
          <w:sz w:val="24"/>
          <w:szCs w:val="24"/>
        </w:rPr>
        <w:t>то есть</w:t>
      </w:r>
      <w:r w:rsidR="0065797C">
        <w:rPr>
          <w:rFonts w:ascii="Times New Roman" w:hAnsi="Times New Roman" w:cs="Times New Roman"/>
          <w:sz w:val="24"/>
          <w:szCs w:val="24"/>
        </w:rPr>
        <w:t>,</w:t>
      </w:r>
      <w:r w:rsidR="003B1CE2">
        <w:rPr>
          <w:rFonts w:ascii="Times New Roman" w:hAnsi="Times New Roman" w:cs="Times New Roman"/>
          <w:sz w:val="24"/>
          <w:szCs w:val="24"/>
        </w:rPr>
        <w:t xml:space="preserve"> если</w:t>
      </w:r>
      <w:r w:rsidR="0065797C" w:rsidRPr="00A37BBF">
        <w:rPr>
          <w:rFonts w:ascii="Times New Roman" w:hAnsi="Times New Roman" w:cs="Times New Roman"/>
          <w:sz w:val="24"/>
          <w:szCs w:val="24"/>
        </w:rPr>
        <w:t xml:space="preserve"> имеется согласие участников конфликта на использование персональных данных или если в службу обра</w:t>
      </w:r>
      <w:r w:rsidR="0065797C">
        <w:rPr>
          <w:rFonts w:ascii="Times New Roman" w:hAnsi="Times New Roman" w:cs="Times New Roman"/>
          <w:sz w:val="24"/>
          <w:szCs w:val="24"/>
        </w:rPr>
        <w:t>тился не сам участник конфликта</w:t>
      </w:r>
      <w:r w:rsidR="0065797C" w:rsidRPr="00A37BBF">
        <w:rPr>
          <w:rFonts w:ascii="Times New Roman" w:hAnsi="Times New Roman" w:cs="Times New Roman"/>
          <w:sz w:val="24"/>
          <w:szCs w:val="24"/>
        </w:rPr>
        <w:t>.</w:t>
      </w:r>
      <w:r w:rsidR="003B1CE2">
        <w:rPr>
          <w:rFonts w:ascii="Times New Roman" w:hAnsi="Times New Roman" w:cs="Times New Roman"/>
          <w:sz w:val="24"/>
          <w:szCs w:val="24"/>
        </w:rPr>
        <w:t xml:space="preserve">В этом </w:t>
      </w:r>
      <w:r w:rsidR="0065797C">
        <w:rPr>
          <w:rFonts w:ascii="Times New Roman" w:hAnsi="Times New Roman" w:cs="Times New Roman"/>
          <w:sz w:val="24"/>
          <w:szCs w:val="24"/>
        </w:rPr>
        <w:t>случае можно указать Ф.И.О. педагога или представителя администрации ОУ, от которого первоначально поступила информация о конфликте.</w:t>
      </w:r>
    </w:p>
    <w:p w:rsidR="00682A87" w:rsidRDefault="0065797C" w:rsidP="006579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 xml:space="preserve">** </w:t>
      </w:r>
      <w:r>
        <w:rPr>
          <w:rFonts w:ascii="Times New Roman" w:hAnsi="Times New Roman" w:cs="Times New Roman"/>
          <w:sz w:val="24"/>
          <w:szCs w:val="24"/>
        </w:rPr>
        <w:t xml:space="preserve">Краткое описание </w:t>
      </w:r>
      <w:r w:rsidR="003B1CE2">
        <w:rPr>
          <w:rFonts w:ascii="Times New Roman" w:hAnsi="Times New Roman" w:cs="Times New Roman"/>
          <w:sz w:val="24"/>
          <w:szCs w:val="24"/>
        </w:rPr>
        <w:t xml:space="preserve">случая не может содержать какие-либо </w:t>
      </w:r>
      <w:r w:rsidR="00682A87">
        <w:rPr>
          <w:rFonts w:ascii="Times New Roman" w:hAnsi="Times New Roman" w:cs="Times New Roman"/>
          <w:sz w:val="24"/>
          <w:szCs w:val="24"/>
        </w:rPr>
        <w:t>сведения о</w:t>
      </w:r>
      <w:r w:rsidR="003B1CE2">
        <w:rPr>
          <w:rFonts w:ascii="Times New Roman" w:hAnsi="Times New Roman" w:cs="Times New Roman"/>
          <w:sz w:val="24"/>
          <w:szCs w:val="24"/>
        </w:rPr>
        <w:t xml:space="preserve"> сторон</w:t>
      </w:r>
      <w:r w:rsidR="00682A87">
        <w:rPr>
          <w:rFonts w:ascii="Times New Roman" w:hAnsi="Times New Roman" w:cs="Times New Roman"/>
          <w:sz w:val="24"/>
          <w:szCs w:val="24"/>
        </w:rPr>
        <w:t>ах</w:t>
      </w:r>
      <w:r w:rsidR="003B1CE2">
        <w:rPr>
          <w:rFonts w:ascii="Times New Roman" w:hAnsi="Times New Roman" w:cs="Times New Roman"/>
          <w:sz w:val="24"/>
          <w:szCs w:val="24"/>
        </w:rPr>
        <w:t xml:space="preserve"> конфликта. </w:t>
      </w:r>
      <w:r w:rsidR="00682A87">
        <w:rPr>
          <w:rFonts w:ascii="Times New Roman" w:hAnsi="Times New Roman" w:cs="Times New Roman"/>
          <w:sz w:val="24"/>
          <w:szCs w:val="24"/>
        </w:rPr>
        <w:t>Здесь к</w:t>
      </w:r>
      <w:r w:rsidR="003B1CE2">
        <w:rPr>
          <w:rFonts w:ascii="Times New Roman" w:hAnsi="Times New Roman" w:cs="Times New Roman"/>
          <w:sz w:val="24"/>
          <w:szCs w:val="24"/>
        </w:rPr>
        <w:t xml:space="preserve">ратко описывается содержательная сторона конфликта после того, как проведена как минимум одна встреча со стороной/сторонами. Содержательную сторону конфликта можно охарактеризовать с точки зрения </w:t>
      </w:r>
      <w:r w:rsidR="00EE5176">
        <w:rPr>
          <w:rFonts w:ascii="Times New Roman" w:hAnsi="Times New Roman" w:cs="Times New Roman"/>
          <w:sz w:val="24"/>
          <w:szCs w:val="24"/>
        </w:rPr>
        <w:t xml:space="preserve">тех взаимоотношений, дисфункция которых стала причиной конфликта. </w:t>
      </w:r>
    </w:p>
    <w:p w:rsidR="0065797C" w:rsidRPr="0065797C" w:rsidRDefault="00EE5176" w:rsidP="006579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смысле конфликты в ОУ можно разделить на связанные с уставной деятельностью ОУ, дисциплинарные и межличностные. </w:t>
      </w:r>
      <w:r w:rsidR="00682A87">
        <w:rPr>
          <w:rFonts w:ascii="Times New Roman" w:hAnsi="Times New Roman" w:cs="Times New Roman"/>
          <w:sz w:val="24"/>
          <w:szCs w:val="24"/>
        </w:rPr>
        <w:t>Для описания случая может использоваться иная типология согласно методическим рекомендациям федерального или регионального уровня.</w:t>
      </w:r>
    </w:p>
    <w:p w:rsidR="006E1582" w:rsidRPr="0065797C" w:rsidRDefault="006E1582" w:rsidP="006173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>**</w:t>
      </w:r>
      <w:r w:rsidR="0065797C">
        <w:rPr>
          <w:rFonts w:ascii="Times New Roman" w:hAnsi="Times New Roman" w:cs="Times New Roman"/>
          <w:sz w:val="24"/>
          <w:szCs w:val="24"/>
        </w:rPr>
        <w:t>*</w:t>
      </w:r>
      <w:r w:rsidRPr="0065797C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0431B6" w:rsidRPr="0065797C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65797C">
        <w:rPr>
          <w:rFonts w:ascii="Times New Roman" w:hAnsi="Times New Roman" w:cs="Times New Roman"/>
          <w:sz w:val="24"/>
          <w:szCs w:val="24"/>
        </w:rPr>
        <w:t xml:space="preserve"> указывается</w:t>
      </w:r>
      <w:r w:rsidR="0065797C">
        <w:rPr>
          <w:rFonts w:ascii="Times New Roman" w:hAnsi="Times New Roman" w:cs="Times New Roman"/>
          <w:sz w:val="24"/>
          <w:szCs w:val="24"/>
        </w:rPr>
        <w:t xml:space="preserve"> в закодированном виде числом или парой чисел, разделенных точкой.</w:t>
      </w:r>
    </w:p>
    <w:p w:rsidR="006E1582" w:rsidRPr="0065797C" w:rsidRDefault="006E1582" w:rsidP="006173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>1. Н</w:t>
      </w:r>
      <w:r w:rsidR="000431B6" w:rsidRPr="0065797C">
        <w:rPr>
          <w:rFonts w:ascii="Times New Roman" w:hAnsi="Times New Roman" w:cs="Times New Roman"/>
          <w:sz w:val="24"/>
          <w:szCs w:val="24"/>
        </w:rPr>
        <w:t>е</w:t>
      </w:r>
      <w:r w:rsidRPr="0065797C">
        <w:rPr>
          <w:rFonts w:ascii="Times New Roman" w:hAnsi="Times New Roman" w:cs="Times New Roman"/>
          <w:sz w:val="24"/>
          <w:szCs w:val="24"/>
        </w:rPr>
        <w:t>обходима повторная консультация.</w:t>
      </w:r>
    </w:p>
    <w:p w:rsidR="000431B6" w:rsidRPr="0065797C" w:rsidRDefault="006E1582" w:rsidP="006173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>2. Н</w:t>
      </w:r>
      <w:r w:rsidR="000431B6" w:rsidRPr="0065797C">
        <w:rPr>
          <w:rFonts w:ascii="Times New Roman" w:hAnsi="Times New Roman" w:cs="Times New Roman"/>
          <w:sz w:val="24"/>
          <w:szCs w:val="24"/>
        </w:rPr>
        <w:t>еобходима консультация со второй стороной.</w:t>
      </w:r>
    </w:p>
    <w:p w:rsidR="000431B6" w:rsidRPr="0065797C" w:rsidRDefault="000431B6" w:rsidP="006173EC">
      <w:pPr>
        <w:pStyle w:val="ac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 xml:space="preserve">3. </w:t>
      </w:r>
      <w:r w:rsidR="006E1582" w:rsidRPr="0065797C">
        <w:rPr>
          <w:rFonts w:ascii="Times New Roman" w:hAnsi="Times New Roman" w:cs="Times New Roman"/>
          <w:sz w:val="24"/>
          <w:szCs w:val="24"/>
        </w:rPr>
        <w:t>Н</w:t>
      </w:r>
      <w:r w:rsidRPr="0065797C">
        <w:rPr>
          <w:rFonts w:ascii="Times New Roman" w:hAnsi="Times New Roman" w:cs="Times New Roman"/>
          <w:sz w:val="24"/>
          <w:szCs w:val="24"/>
        </w:rPr>
        <w:t>еобходима консультация со специалистом (юристом, психологом, психиатром и другими).</w:t>
      </w:r>
    </w:p>
    <w:p w:rsidR="000431B6" w:rsidRPr="0065797C" w:rsidRDefault="000431B6" w:rsidP="006173EC">
      <w:pPr>
        <w:pStyle w:val="ac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>4.1.</w:t>
      </w:r>
      <w:r w:rsidR="006E1582" w:rsidRPr="0065797C">
        <w:rPr>
          <w:rFonts w:ascii="Times New Roman" w:hAnsi="Times New Roman" w:cs="Times New Roman"/>
          <w:sz w:val="24"/>
          <w:szCs w:val="24"/>
        </w:rPr>
        <w:t xml:space="preserve"> Работа с</w:t>
      </w:r>
      <w:r w:rsidR="0065797C" w:rsidRPr="0065797C">
        <w:rPr>
          <w:rFonts w:ascii="Times New Roman" w:hAnsi="Times New Roman" w:cs="Times New Roman"/>
          <w:sz w:val="24"/>
          <w:szCs w:val="24"/>
        </w:rPr>
        <w:t>о случаем</w:t>
      </w:r>
      <w:r w:rsidR="006E1582" w:rsidRPr="0065797C">
        <w:rPr>
          <w:rFonts w:ascii="Times New Roman" w:hAnsi="Times New Roman" w:cs="Times New Roman"/>
          <w:sz w:val="24"/>
          <w:szCs w:val="24"/>
        </w:rPr>
        <w:t xml:space="preserve"> завершена – сторона отказалась от продолжения работы</w:t>
      </w:r>
      <w:r w:rsidR="0065797C" w:rsidRPr="0065797C">
        <w:rPr>
          <w:rFonts w:ascii="Times New Roman" w:hAnsi="Times New Roman" w:cs="Times New Roman"/>
          <w:sz w:val="24"/>
          <w:szCs w:val="24"/>
        </w:rPr>
        <w:t>.</w:t>
      </w:r>
    </w:p>
    <w:p w:rsidR="000431B6" w:rsidRPr="0065797C" w:rsidRDefault="000431B6" w:rsidP="006173EC">
      <w:pPr>
        <w:tabs>
          <w:tab w:val="left" w:pos="993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 xml:space="preserve">4.2. </w:t>
      </w:r>
      <w:r w:rsidR="0065797C" w:rsidRPr="0065797C">
        <w:rPr>
          <w:rFonts w:ascii="Times New Roman" w:hAnsi="Times New Roman" w:cs="Times New Roman"/>
          <w:sz w:val="24"/>
          <w:szCs w:val="24"/>
        </w:rPr>
        <w:t xml:space="preserve">Работа со случаем завершена – </w:t>
      </w:r>
      <w:r w:rsidR="006E1582" w:rsidRPr="0065797C">
        <w:rPr>
          <w:rFonts w:ascii="Times New Roman" w:hAnsi="Times New Roman" w:cs="Times New Roman"/>
          <w:sz w:val="24"/>
          <w:szCs w:val="24"/>
        </w:rPr>
        <w:t xml:space="preserve">проблема решена </w:t>
      </w:r>
      <w:r w:rsidR="0065797C" w:rsidRPr="0065797C">
        <w:rPr>
          <w:rFonts w:ascii="Times New Roman" w:hAnsi="Times New Roman" w:cs="Times New Roman"/>
          <w:sz w:val="24"/>
          <w:szCs w:val="24"/>
        </w:rPr>
        <w:t>на этапе консультирования.</w:t>
      </w:r>
    </w:p>
    <w:p w:rsidR="000431B6" w:rsidRPr="0065797C" w:rsidRDefault="000431B6" w:rsidP="006173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 xml:space="preserve">4.3. </w:t>
      </w:r>
      <w:r w:rsidR="0065797C" w:rsidRPr="0065797C">
        <w:rPr>
          <w:rFonts w:ascii="Times New Roman" w:hAnsi="Times New Roman" w:cs="Times New Roman"/>
          <w:sz w:val="24"/>
          <w:szCs w:val="24"/>
        </w:rPr>
        <w:t xml:space="preserve">Работа со случаем завершена – </w:t>
      </w:r>
      <w:r w:rsidRPr="0065797C">
        <w:rPr>
          <w:rFonts w:ascii="Times New Roman" w:hAnsi="Times New Roman" w:cs="Times New Roman"/>
          <w:sz w:val="24"/>
          <w:szCs w:val="24"/>
        </w:rPr>
        <w:t>случай передан в независимую службу медиации.</w:t>
      </w:r>
    </w:p>
    <w:p w:rsidR="000431B6" w:rsidRPr="0065797C" w:rsidRDefault="000431B6" w:rsidP="006173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 xml:space="preserve">5.1. </w:t>
      </w:r>
      <w:r w:rsidR="0065797C" w:rsidRPr="0065797C">
        <w:rPr>
          <w:rFonts w:ascii="Times New Roman" w:hAnsi="Times New Roman" w:cs="Times New Roman"/>
          <w:sz w:val="24"/>
          <w:szCs w:val="24"/>
        </w:rPr>
        <w:t>Проведена медиация – достигнуто соглашение в устной форме.</w:t>
      </w:r>
    </w:p>
    <w:p w:rsidR="000431B6" w:rsidRPr="0065797C" w:rsidRDefault="000431B6" w:rsidP="006173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 xml:space="preserve">5.2. </w:t>
      </w:r>
      <w:r w:rsidR="0065797C" w:rsidRPr="0065797C">
        <w:rPr>
          <w:rFonts w:ascii="Times New Roman" w:hAnsi="Times New Roman" w:cs="Times New Roman"/>
          <w:sz w:val="24"/>
          <w:szCs w:val="24"/>
        </w:rPr>
        <w:t xml:space="preserve">Проведена медиация – </w:t>
      </w:r>
      <w:r w:rsidR="0065797C">
        <w:rPr>
          <w:rFonts w:ascii="Times New Roman" w:hAnsi="Times New Roman" w:cs="Times New Roman"/>
          <w:sz w:val="24"/>
          <w:szCs w:val="24"/>
        </w:rPr>
        <w:t>соглашение в письменной форме.</w:t>
      </w:r>
    </w:p>
    <w:p w:rsidR="000431B6" w:rsidRPr="0065797C" w:rsidRDefault="000431B6" w:rsidP="006173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5797C">
        <w:rPr>
          <w:rFonts w:ascii="Times New Roman" w:hAnsi="Times New Roman" w:cs="Times New Roman"/>
          <w:sz w:val="24"/>
          <w:szCs w:val="24"/>
        </w:rPr>
        <w:t xml:space="preserve">5.4. </w:t>
      </w:r>
      <w:r w:rsidR="0065797C" w:rsidRPr="0065797C">
        <w:rPr>
          <w:rFonts w:ascii="Times New Roman" w:hAnsi="Times New Roman" w:cs="Times New Roman"/>
          <w:sz w:val="24"/>
          <w:szCs w:val="24"/>
        </w:rPr>
        <w:t xml:space="preserve">Проведена медиация – </w:t>
      </w:r>
      <w:r w:rsidRPr="0065797C">
        <w:rPr>
          <w:rFonts w:ascii="Times New Roman" w:hAnsi="Times New Roman" w:cs="Times New Roman"/>
          <w:sz w:val="24"/>
          <w:szCs w:val="24"/>
        </w:rPr>
        <w:t>стороны не пришли к соглашению.</w:t>
      </w:r>
    </w:p>
    <w:sectPr w:rsidR="000431B6" w:rsidRPr="0065797C" w:rsidSect="003A496A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AC9" w:rsidRDefault="00885AC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85AC9" w:rsidRDefault="00885AC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482E4D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16476E">
      <w:rPr>
        <w:rFonts w:ascii="Times New Roman" w:hAnsi="Times New Roman" w:cs="Times New Roman"/>
        <w:noProof/>
        <w:sz w:val="24"/>
        <w:szCs w:val="20"/>
      </w:rPr>
      <w:t>1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AC9" w:rsidRDefault="00885AC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85AC9" w:rsidRDefault="00885AC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3154"/>
      <w:gridCol w:w="6769"/>
    </w:tblGrid>
    <w:tr w:rsidR="007F6ECF" w:rsidRPr="00CE6193" w:rsidTr="00F56B1F">
      <w:trPr>
        <w:trHeight w:val="680"/>
        <w:jc w:val="center"/>
      </w:trPr>
      <w:tc>
        <w:tcPr>
          <w:tcW w:w="3154" w:type="dxa"/>
          <w:vAlign w:val="center"/>
        </w:tcPr>
        <w:p w:rsidR="007F6ECF" w:rsidRPr="00CE6193" w:rsidRDefault="007F6ECF" w:rsidP="00EA309C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769" w:type="dxa"/>
          <w:vAlign w:val="center"/>
        </w:tcPr>
        <w:p w:rsidR="007F6ECF" w:rsidRPr="00CE6193" w:rsidRDefault="007F6ECF" w:rsidP="00221753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</w:p>
      </w:tc>
    </w:tr>
  </w:tbl>
  <w:p w:rsidR="007F6ECF" w:rsidRPr="00CE6193" w:rsidRDefault="007F6ECF">
    <w:pPr>
      <w:pStyle w:val="a7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2208E2" w:rsidRDefault="003C011E" w:rsidP="00250E01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2968"/>
      <w:gridCol w:w="6950"/>
    </w:tblGrid>
    <w:tr w:rsidR="00B54B6E" w:rsidRPr="00B54B6E" w:rsidTr="007F6ECF">
      <w:trPr>
        <w:jc w:val="center"/>
      </w:trPr>
      <w:tc>
        <w:tcPr>
          <w:tcW w:w="2415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0" w:type="dxa"/>
          <w:vAlign w:val="center"/>
        </w:tcPr>
        <w:p w:rsidR="002208E2" w:rsidRPr="00B54B6E" w:rsidRDefault="002208E2" w:rsidP="002208E2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</w:p>
        <w:p w:rsidR="002208E2" w:rsidRPr="00B54B6E" w:rsidRDefault="007F6ECF" w:rsidP="007F6ECF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Приказ </w:t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«Об организации деятельности службы медиации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в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образовательной организации»</w:t>
          </w:r>
        </w:p>
      </w:tc>
    </w:tr>
  </w:tbl>
  <w:p w:rsidR="00250E01" w:rsidRPr="002208E2" w:rsidRDefault="00250E0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C70B3"/>
    <w:multiLevelType w:val="hybridMultilevel"/>
    <w:tmpl w:val="8E388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C866E0E"/>
    <w:multiLevelType w:val="hybridMultilevel"/>
    <w:tmpl w:val="C1021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F311C"/>
    <w:multiLevelType w:val="hybridMultilevel"/>
    <w:tmpl w:val="7C462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0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15"/>
  </w:num>
  <w:num w:numId="17">
    <w:abstractNumId w:val="12"/>
  </w:num>
  <w:num w:numId="18">
    <w:abstractNumId w:val="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7F16"/>
    <w:rsid w:val="000431B6"/>
    <w:rsid w:val="0004666F"/>
    <w:rsid w:val="0006124C"/>
    <w:rsid w:val="000714CE"/>
    <w:rsid w:val="00072846"/>
    <w:rsid w:val="00076C31"/>
    <w:rsid w:val="000811DC"/>
    <w:rsid w:val="0008486C"/>
    <w:rsid w:val="0008673E"/>
    <w:rsid w:val="000B1CCF"/>
    <w:rsid w:val="000B4C59"/>
    <w:rsid w:val="000D1475"/>
    <w:rsid w:val="000E76E8"/>
    <w:rsid w:val="000F1385"/>
    <w:rsid w:val="00107B3E"/>
    <w:rsid w:val="00140C41"/>
    <w:rsid w:val="00141B53"/>
    <w:rsid w:val="00161B60"/>
    <w:rsid w:val="0016476E"/>
    <w:rsid w:val="001765B2"/>
    <w:rsid w:val="001908B3"/>
    <w:rsid w:val="0019123E"/>
    <w:rsid w:val="00193580"/>
    <w:rsid w:val="001A15CA"/>
    <w:rsid w:val="001B39BB"/>
    <w:rsid w:val="001D579D"/>
    <w:rsid w:val="001D739F"/>
    <w:rsid w:val="001F576B"/>
    <w:rsid w:val="00204D80"/>
    <w:rsid w:val="00206B70"/>
    <w:rsid w:val="00210AB8"/>
    <w:rsid w:val="00212445"/>
    <w:rsid w:val="00215821"/>
    <w:rsid w:val="002208E2"/>
    <w:rsid w:val="00221753"/>
    <w:rsid w:val="00250E01"/>
    <w:rsid w:val="00260CF6"/>
    <w:rsid w:val="00275CE9"/>
    <w:rsid w:val="00291F08"/>
    <w:rsid w:val="002B787C"/>
    <w:rsid w:val="002C2F10"/>
    <w:rsid w:val="002C44B9"/>
    <w:rsid w:val="003004EE"/>
    <w:rsid w:val="0030135F"/>
    <w:rsid w:val="003131FA"/>
    <w:rsid w:val="00320765"/>
    <w:rsid w:val="00335786"/>
    <w:rsid w:val="00336096"/>
    <w:rsid w:val="00376407"/>
    <w:rsid w:val="00381A09"/>
    <w:rsid w:val="003A496A"/>
    <w:rsid w:val="003A5E39"/>
    <w:rsid w:val="003B1CE2"/>
    <w:rsid w:val="003B4AC7"/>
    <w:rsid w:val="003C011E"/>
    <w:rsid w:val="003C39AA"/>
    <w:rsid w:val="003E16C1"/>
    <w:rsid w:val="003E7491"/>
    <w:rsid w:val="00432368"/>
    <w:rsid w:val="00461C33"/>
    <w:rsid w:val="0047121B"/>
    <w:rsid w:val="00482E4D"/>
    <w:rsid w:val="004924FD"/>
    <w:rsid w:val="004A08CC"/>
    <w:rsid w:val="004A47FB"/>
    <w:rsid w:val="004A660B"/>
    <w:rsid w:val="004C4940"/>
    <w:rsid w:val="004D386A"/>
    <w:rsid w:val="004D67A4"/>
    <w:rsid w:val="004D6B7B"/>
    <w:rsid w:val="00501C18"/>
    <w:rsid w:val="00511996"/>
    <w:rsid w:val="00546311"/>
    <w:rsid w:val="0057782E"/>
    <w:rsid w:val="0058396B"/>
    <w:rsid w:val="005E130B"/>
    <w:rsid w:val="0060406A"/>
    <w:rsid w:val="006173EC"/>
    <w:rsid w:val="0064516B"/>
    <w:rsid w:val="00652BC5"/>
    <w:rsid w:val="00652CBF"/>
    <w:rsid w:val="0065797C"/>
    <w:rsid w:val="006646B9"/>
    <w:rsid w:val="00682A87"/>
    <w:rsid w:val="006838A8"/>
    <w:rsid w:val="006C0353"/>
    <w:rsid w:val="006C40B9"/>
    <w:rsid w:val="006D71D9"/>
    <w:rsid w:val="006E1582"/>
    <w:rsid w:val="006E487E"/>
    <w:rsid w:val="00734402"/>
    <w:rsid w:val="00735C15"/>
    <w:rsid w:val="00736B6C"/>
    <w:rsid w:val="00777969"/>
    <w:rsid w:val="007A1CEE"/>
    <w:rsid w:val="007A56B1"/>
    <w:rsid w:val="007A6081"/>
    <w:rsid w:val="007C0ABE"/>
    <w:rsid w:val="007C427B"/>
    <w:rsid w:val="007C59D4"/>
    <w:rsid w:val="007D2A64"/>
    <w:rsid w:val="007D569A"/>
    <w:rsid w:val="007F6ECF"/>
    <w:rsid w:val="00805D2E"/>
    <w:rsid w:val="00810182"/>
    <w:rsid w:val="00811537"/>
    <w:rsid w:val="00824C81"/>
    <w:rsid w:val="00833DF7"/>
    <w:rsid w:val="00850AA4"/>
    <w:rsid w:val="00853B60"/>
    <w:rsid w:val="008606F6"/>
    <w:rsid w:val="008763A7"/>
    <w:rsid w:val="00885AC9"/>
    <w:rsid w:val="0089152F"/>
    <w:rsid w:val="00891AD3"/>
    <w:rsid w:val="008B3998"/>
    <w:rsid w:val="008D6E22"/>
    <w:rsid w:val="008E4AC9"/>
    <w:rsid w:val="008E7026"/>
    <w:rsid w:val="009002F2"/>
    <w:rsid w:val="009125E3"/>
    <w:rsid w:val="00924889"/>
    <w:rsid w:val="009601C5"/>
    <w:rsid w:val="009813F5"/>
    <w:rsid w:val="009A2108"/>
    <w:rsid w:val="009B0949"/>
    <w:rsid w:val="009E082D"/>
    <w:rsid w:val="00A018FD"/>
    <w:rsid w:val="00A31BA2"/>
    <w:rsid w:val="00A34BA3"/>
    <w:rsid w:val="00A761DC"/>
    <w:rsid w:val="00A85848"/>
    <w:rsid w:val="00AA5B51"/>
    <w:rsid w:val="00AB484C"/>
    <w:rsid w:val="00AB5057"/>
    <w:rsid w:val="00AD51E3"/>
    <w:rsid w:val="00AF0328"/>
    <w:rsid w:val="00B014BB"/>
    <w:rsid w:val="00B02EF1"/>
    <w:rsid w:val="00B1623A"/>
    <w:rsid w:val="00B20129"/>
    <w:rsid w:val="00B3223C"/>
    <w:rsid w:val="00B54B6E"/>
    <w:rsid w:val="00B60CF2"/>
    <w:rsid w:val="00B64214"/>
    <w:rsid w:val="00B823AA"/>
    <w:rsid w:val="00B9532F"/>
    <w:rsid w:val="00BA0827"/>
    <w:rsid w:val="00BA121C"/>
    <w:rsid w:val="00BB2B38"/>
    <w:rsid w:val="00BD4FC1"/>
    <w:rsid w:val="00BD7321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C2822"/>
    <w:rsid w:val="00CE6193"/>
    <w:rsid w:val="00D137C7"/>
    <w:rsid w:val="00D15502"/>
    <w:rsid w:val="00D262CD"/>
    <w:rsid w:val="00D4781E"/>
    <w:rsid w:val="00D55AAA"/>
    <w:rsid w:val="00D658B4"/>
    <w:rsid w:val="00DA3D8D"/>
    <w:rsid w:val="00DC1CFA"/>
    <w:rsid w:val="00DC36A9"/>
    <w:rsid w:val="00DD68A1"/>
    <w:rsid w:val="00DF0836"/>
    <w:rsid w:val="00DF50E2"/>
    <w:rsid w:val="00E02B94"/>
    <w:rsid w:val="00E16EDF"/>
    <w:rsid w:val="00E17F18"/>
    <w:rsid w:val="00E27E14"/>
    <w:rsid w:val="00E30F3D"/>
    <w:rsid w:val="00E543E7"/>
    <w:rsid w:val="00E55B95"/>
    <w:rsid w:val="00E64D01"/>
    <w:rsid w:val="00E71A1B"/>
    <w:rsid w:val="00E9287A"/>
    <w:rsid w:val="00EA26B1"/>
    <w:rsid w:val="00EB6C5F"/>
    <w:rsid w:val="00EC1A82"/>
    <w:rsid w:val="00ED6C9A"/>
    <w:rsid w:val="00ED7084"/>
    <w:rsid w:val="00EE5176"/>
    <w:rsid w:val="00F169D0"/>
    <w:rsid w:val="00F20E02"/>
    <w:rsid w:val="00F25399"/>
    <w:rsid w:val="00F35BA3"/>
    <w:rsid w:val="00F45B37"/>
    <w:rsid w:val="00F560C9"/>
    <w:rsid w:val="00F56B1F"/>
    <w:rsid w:val="00F7008D"/>
    <w:rsid w:val="00F93848"/>
    <w:rsid w:val="00FA2DFC"/>
    <w:rsid w:val="00FA32BB"/>
    <w:rsid w:val="00FC2145"/>
    <w:rsid w:val="00FC613D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34</cp:revision>
  <cp:lastPrinted>2016-03-11T05:57:00Z</cp:lastPrinted>
  <dcterms:created xsi:type="dcterms:W3CDTF">2017-03-28T11:27:00Z</dcterms:created>
  <dcterms:modified xsi:type="dcterms:W3CDTF">2021-01-18T08:16:00Z</dcterms:modified>
</cp:coreProperties>
</file>